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62AA8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0580DE5D" wp14:editId="3BDF40CB">
            <wp:extent cx="1066800" cy="60006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saooficialcolori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53" cy="61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71" w:rsidRPr="00862AA8" w:rsidRDefault="001C5371" w:rsidP="001C5371">
      <w:pPr>
        <w:pStyle w:val="Ttulo1"/>
        <w:tabs>
          <w:tab w:val="left" w:pos="8362"/>
          <w:tab w:val="left" w:pos="9084"/>
        </w:tabs>
        <w:spacing w:before="0"/>
        <w:jc w:val="center"/>
        <w:rPr>
          <w:rFonts w:asciiTheme="minorHAnsi" w:hAnsiTheme="minorHAnsi" w:cstheme="minorHAnsi"/>
          <w:spacing w:val="-1"/>
          <w:sz w:val="16"/>
          <w:szCs w:val="16"/>
        </w:rPr>
      </w:pPr>
      <w:r w:rsidRPr="00862AA8">
        <w:rPr>
          <w:rFonts w:asciiTheme="minorHAnsi" w:hAnsiTheme="minorHAnsi" w:cstheme="minorHAnsi"/>
          <w:color w:val="000000"/>
          <w:sz w:val="16"/>
          <w:szCs w:val="16"/>
        </w:rPr>
        <w:t>Ministério da Educação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Universidade Federal de Alfenas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Rua Gabriel Monteiro da Silva, 700 - Bairro centro, Alfenas/MG - CEP 37130-001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Telefone: (35)3701-9015 - http://www.unifal-mg.edu.br</w:t>
      </w:r>
      <w:r w:rsidRPr="00862AA8">
        <w:rPr>
          <w:rFonts w:asciiTheme="minorHAnsi" w:hAnsiTheme="minorHAnsi" w:cstheme="minorHAnsi"/>
          <w:color w:val="000000"/>
          <w:sz w:val="16"/>
          <w:szCs w:val="16"/>
        </w:rPr>
        <w:br/>
        <w:t>  </w:t>
      </w:r>
    </w:p>
    <w:p w:rsidR="00C24F06" w:rsidRDefault="00DE0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AVALIAÇÃO DA PROVA DE TÍTULOS</w:t>
      </w:r>
    </w:p>
    <w:tbl>
      <w:tblPr>
        <w:tblStyle w:val="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1284"/>
        <w:gridCol w:w="8904"/>
      </w:tblGrid>
      <w:tr w:rsidR="00C24F06" w:rsidTr="001C5371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PARA PREENCHIMENTO</w:t>
            </w: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nº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4F06" w:rsidTr="003D57A9"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4F06" w:rsidRDefault="00DE08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Candidato(a)</w:t>
            </w:r>
            <w:r w:rsidR="001C5371">
              <w:rPr>
                <w:rFonts w:asciiTheme="minorHAnsi" w:hAnsiTheme="minorHAnsi" w:cstheme="minorHAnsi"/>
              </w:rPr>
              <w:t xml:space="preserve"> </w:t>
            </w:r>
            <w:r w:rsidR="001C5371">
              <w:rPr>
                <w:rStyle w:val="Refdenotaderodap"/>
                <w:rFonts w:asciiTheme="minorHAnsi" w:hAnsiTheme="minorHAnsi" w:cstheme="minorHAnsi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F06" w:rsidRDefault="00C24F0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4F06" w:rsidRDefault="00F613A3">
      <w:pPr>
        <w:spacing w:before="120" w:after="120" w:line="240" w:lineRule="auto"/>
        <w:ind w:left="120" w:right="120"/>
        <w:jc w:val="center"/>
        <w:rPr>
          <w:sz w:val="20"/>
          <w:szCs w:val="20"/>
        </w:rPr>
      </w:pPr>
      <w:r>
        <w:rPr>
          <w:b/>
          <w:color w:val="000000"/>
        </w:rPr>
        <w:t>DIMENSÃO I</w:t>
      </w:r>
      <w:r w:rsidR="003D57A9">
        <w:rPr>
          <w:b/>
          <w:color w:val="000000"/>
        </w:rPr>
        <w:t>I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–</w:t>
      </w:r>
      <w:r w:rsidR="00DE08C7">
        <w:rPr>
          <w:b/>
          <w:color w:val="000000"/>
        </w:rPr>
        <w:t xml:space="preserve"> </w:t>
      </w:r>
      <w:r w:rsidR="003D57A9">
        <w:rPr>
          <w:b/>
          <w:color w:val="000000"/>
        </w:rPr>
        <w:t>ATIVIDADES DE ENSINO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2400"/>
        <w:gridCol w:w="1276"/>
        <w:gridCol w:w="992"/>
        <w:gridCol w:w="2976"/>
        <w:gridCol w:w="1271"/>
        <w:gridCol w:w="1269"/>
      </w:tblGrid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MÁXIMO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DOCUMENTO COMPROBATÓRIO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PRETENDIDA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DA BANCA</w:t>
            </w: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Docência no ensino superior, na graduação em disciplinas/ componentes curriculares (com carga horária mínima de 15 horas)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 ponto/hora aula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expedida e autenticada pela instituição com a relação de disciplinas lecionadas e suas respectivas cargas horárias totais, com datas de início e fim da atuação docente (para casos em andamento, será contabilizada até a data do documento entregue). 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Docência em magistério superior </w:t>
            </w:r>
            <w:r>
              <w:rPr>
                <w:i/>
                <w:color w:val="000000"/>
                <w:sz w:val="18"/>
                <w:szCs w:val="18"/>
              </w:rPr>
              <w:t>Lato sensu ou Residência Profissional em disciplinas/ componentes curriculares (com carga horária mínima de 15 horas)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0,002 ponto/ hora aula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expedida e autenticada pela instituição com a relação de disciplinas lecionadas e suas respectivas cargas horárias totais, com datas de início e fim da atuação docente (para casos em andamento, será contabilizada até a data do documento entregue). 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Docência em magistério superior </w:t>
            </w:r>
            <w:r>
              <w:rPr>
                <w:i/>
                <w:color w:val="000000"/>
                <w:sz w:val="18"/>
                <w:szCs w:val="18"/>
              </w:rPr>
              <w:t>Stricto sensu em disciplinas/ componentes curriculares (com carga horária mínima de 15 horas)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 ponto/hora aula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tem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expedida e autenticada pela instituição com a relação de disciplinas lecionadas e suas respectivas cargas horárias totais, com datas de início e fim da atuação docente (para casos em andamento, será contabilizada até a data do documento entregue). 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Tutoria em educação à distância (EAD) em disciplinas/ componentes curriculares do ensino superior (graduação ou pós-graduação) acima de 15 horas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0,001 ponto/hora aula</w:t>
            </w:r>
          </w:p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expedida e autenticada pela instituição com a relação de disciplinas tutoradas e suas respectivas cargas horárias totais, com datas de início e fim da atuação (para casos em andamento, será contabilizada até a data do documento entregue). 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Supervisão de estágio de pós-doutorado concluída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ponto/</w:t>
            </w:r>
          </w:p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supervisão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expedida e autenticada pelo Programa de Pós-graduação onde a supervisão foi realizada). 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Orientação de tese de doutorado  defendida e aprovada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pontos/</w:t>
            </w:r>
          </w:p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Co-orientação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tese de doutorado defendida e aprovada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pontos/ </w:t>
            </w:r>
            <w:proofErr w:type="spellStart"/>
            <w:r>
              <w:rPr>
                <w:color w:val="000000"/>
                <w:sz w:val="18"/>
                <w:szCs w:val="18"/>
              </w:rPr>
              <w:t>co-orientação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 de dissertação de mestrado defendida e aprovada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pontos/</w:t>
            </w:r>
          </w:p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Co-orientação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dissertação de mestrado defendida e aprovada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 ponto/ </w:t>
            </w:r>
            <w:proofErr w:type="spellStart"/>
            <w:r>
              <w:rPr>
                <w:color w:val="000000"/>
                <w:sz w:val="18"/>
                <w:szCs w:val="18"/>
              </w:rPr>
              <w:t>co-orientação</w:t>
            </w:r>
            <w:proofErr w:type="spellEnd"/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 de monografia em cursos de pós-graduação lato sensu (Especializações e Residências)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 pontos/</w:t>
            </w:r>
          </w:p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 de trabalho de conclusão de curso de graduação concluída, ou monitoria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ponto/ orientação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left="19" w:right="83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Orientação iniciação científica em projeto aprovado por </w:t>
            </w:r>
            <w:proofErr w:type="gramStart"/>
            <w:r>
              <w:rPr>
                <w:color w:val="000000"/>
                <w:sz w:val="18"/>
                <w:szCs w:val="18"/>
              </w:rPr>
              <w:t>IES  ou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instituições de pesquisa, Programa Institucional de Bolsas de Iniciação à Docência (PIBID), Residência</w:t>
            </w:r>
          </w:p>
          <w:p w:rsidR="003D57A9" w:rsidRDefault="003D57A9" w:rsidP="005968B7">
            <w:pPr>
              <w:spacing w:after="0" w:line="240" w:lineRule="auto"/>
              <w:ind w:left="19" w:right="83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Pedagógica, 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ponto/ </w:t>
            </w:r>
          </w:p>
          <w:p w:rsidR="003D57A9" w:rsidRDefault="003D57A9" w:rsidP="005968B7">
            <w:pPr>
              <w:spacing w:before="1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orientação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Programa de Pós-graduação,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ou o órgão de fomento ou instituição financiadora)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left="19" w:right="211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Orientação, supervisão ou </w:t>
            </w:r>
            <w:proofErr w:type="spellStart"/>
            <w:r>
              <w:rPr>
                <w:color w:val="000000"/>
                <w:sz w:val="18"/>
                <w:szCs w:val="18"/>
              </w:rPr>
              <w:t>precepção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estágio concluído em entidade conveniada com a IES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 ponto/ estudante/ semestre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Declaração expedida e autenticada pela instituição com a relação de estágios, estagiários e período (casos em andamento não serão contabilizados). 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57A9" w:rsidTr="005968B7">
        <w:trPr>
          <w:trHeight w:val="20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ind w:left="22" w:right="429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Tutor orientador de grupo PET (Programa de Educação Tutorial ou Programa de Educação pelo Trabalho) 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ponto/ ano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57A9" w:rsidRDefault="003D57A9" w:rsidP="0059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Declaração expedida e autenticada pela instituição de origem (Coordenação do Curso ou Diretoria da Unidade Acadêmica ou </w:t>
            </w:r>
            <w:proofErr w:type="spellStart"/>
            <w:r>
              <w:rPr>
                <w:color w:val="000000"/>
                <w:sz w:val="18"/>
                <w:szCs w:val="18"/>
              </w:rPr>
              <w:t>Pró-Reitoria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ou órgão de fomento ou instituição financiadora)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7A9" w:rsidRDefault="003D57A9" w:rsidP="005968B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24F06" w:rsidRDefault="00C24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3D57A9" w:rsidTr="003D57A9"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PRETENDIDO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DA BANCA</w:t>
            </w:r>
          </w:p>
        </w:tc>
      </w:tr>
      <w:tr w:rsidR="003D57A9" w:rsidTr="003D57A9"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0" w:type="pct"/>
          </w:tcPr>
          <w:p w:rsidR="003D57A9" w:rsidRDefault="003D57A9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C5371" w:rsidRDefault="001C5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1C5371" w:rsidRPr="004C1FA6" w:rsidTr="005968B7">
        <w:tc>
          <w:tcPr>
            <w:tcW w:w="5000" w:type="pct"/>
          </w:tcPr>
          <w:p w:rsidR="001C5371" w:rsidRPr="004C1FA6" w:rsidRDefault="001C5371" w:rsidP="005968B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1C5371" w:rsidRPr="004C1FA6" w:rsidRDefault="001C5371" w:rsidP="001C5371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C24F06" w:rsidRDefault="001C5371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8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F7728B" w:rsidRDefault="00F7728B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F7728B" w:rsidRDefault="00F7728B" w:rsidP="003D57A9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:rsidR="00F7728B" w:rsidRDefault="00F7728B" w:rsidP="00F7728B">
      <w:pPr>
        <w:pStyle w:val="Corpodetexto"/>
        <w:jc w:val="center"/>
        <w:rPr>
          <w:color w:val="000000"/>
        </w:rPr>
      </w:pPr>
      <w:r>
        <w:rPr>
          <w:color w:val="000000"/>
        </w:rPr>
        <w:t>Liste e anexe a seguir os documentos comprobatórios da referida dimensão.</w:t>
      </w:r>
    </w:p>
    <w:p w:rsidR="00F7728B" w:rsidRDefault="00F7728B" w:rsidP="00F7728B">
      <w:pPr>
        <w:pStyle w:val="Corpodetexto"/>
        <w:jc w:val="center"/>
        <w:rPr>
          <w:color w:val="000000"/>
        </w:rPr>
      </w:pPr>
      <w:r>
        <w:rPr>
          <w:color w:val="000000"/>
        </w:rPr>
        <w:t>Na internet, utilizando ferramentas de pesquisa, você encontra recursos gratuitos para juntar documentos em 1 arquivo apenas.</w:t>
      </w:r>
    </w:p>
    <w:p w:rsidR="00F7728B" w:rsidRDefault="00F7728B" w:rsidP="003D57A9">
      <w:pPr>
        <w:pStyle w:val="Corpodetexto"/>
        <w:rPr>
          <w:color w:val="000000"/>
        </w:rPr>
      </w:pPr>
      <w:bookmarkStart w:id="0" w:name="_GoBack"/>
      <w:bookmarkEnd w:id="0"/>
    </w:p>
    <w:sectPr w:rsidR="00F7728B" w:rsidSect="001C5371">
      <w:pgSz w:w="11906" w:h="16838"/>
      <w:pgMar w:top="851" w:right="851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F4" w:rsidRDefault="008F3DF4" w:rsidP="001C5371">
      <w:pPr>
        <w:spacing w:after="0" w:line="240" w:lineRule="auto"/>
      </w:pPr>
      <w:r>
        <w:separator/>
      </w:r>
    </w:p>
  </w:endnote>
  <w:endnote w:type="continuationSeparator" w:id="0">
    <w:p w:rsidR="008F3DF4" w:rsidRDefault="008F3DF4" w:rsidP="001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F4" w:rsidRDefault="008F3DF4" w:rsidP="001C5371">
      <w:pPr>
        <w:spacing w:after="0" w:line="240" w:lineRule="auto"/>
      </w:pPr>
      <w:r>
        <w:separator/>
      </w:r>
    </w:p>
  </w:footnote>
  <w:footnote w:type="continuationSeparator" w:id="0">
    <w:p w:rsidR="008F3DF4" w:rsidRDefault="008F3DF4" w:rsidP="001C5371">
      <w:pPr>
        <w:spacing w:after="0" w:line="240" w:lineRule="auto"/>
      </w:pPr>
      <w:r>
        <w:continuationSeparator/>
      </w:r>
    </w:p>
  </w:footnote>
  <w:footnote w:id="1">
    <w:p w:rsidR="001C5371" w:rsidRPr="00B1175E" w:rsidRDefault="001C5371" w:rsidP="001C5371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06"/>
    <w:rsid w:val="001C5371"/>
    <w:rsid w:val="003D57A9"/>
    <w:rsid w:val="008F3DF4"/>
    <w:rsid w:val="00C24F06"/>
    <w:rsid w:val="00D84017"/>
    <w:rsid w:val="00DE08C7"/>
    <w:rsid w:val="00F23E68"/>
    <w:rsid w:val="00F613A3"/>
    <w:rsid w:val="00F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3EA3"/>
  <w15:docId w15:val="{E6F18295-3A31-4926-ADDC-C51CA2A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378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78ED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C5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C5371"/>
    <w:rPr>
      <w:rFonts w:ascii="Arial" w:eastAsia="Arial" w:hAnsi="Arial" w:cs="Arial"/>
      <w:sz w:val="20"/>
      <w:szCs w:val="20"/>
      <w:lang w:val="pt-PT" w:eastAsia="en-US"/>
    </w:rPr>
  </w:style>
  <w:style w:type="table" w:styleId="Tabelacomgrade">
    <w:name w:val="Table Grid"/>
    <w:basedOn w:val="Tabelanormal"/>
    <w:uiPriority w:val="39"/>
    <w:rsid w:val="001C537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1C5371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1C537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5371"/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uZcaWtmacQ15BO0D2zmv0oyEw==">CgMxLjAyCGguZ2pkZ3hzOAByITFFdHhZVHRqaVNZVkZpeDR3SUdwLWtYU0FhcEdoOFFqMw==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4</cp:revision>
  <dcterms:created xsi:type="dcterms:W3CDTF">2024-09-30T16:43:00Z</dcterms:created>
  <dcterms:modified xsi:type="dcterms:W3CDTF">2024-09-30T17:02:00Z</dcterms:modified>
</cp:coreProperties>
</file>