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4E" w:rsidRDefault="00107D66">
      <w:pPr>
        <w:pStyle w:val="Corpodetexto"/>
        <w:ind w:left="4686"/>
        <w:rPr>
          <w:rFonts w:ascii="Times New Roman"/>
          <w:b w:val="0"/>
          <w:sz w:val="20"/>
        </w:rPr>
      </w:pPr>
      <w:bookmarkStart w:id="0" w:name="Edital_Nº_21/2022_COPG/PRPPG_(0745137)"/>
      <w:bookmarkEnd w:id="0"/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845248" cy="8355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A4E" w:rsidRDefault="00546A4E">
      <w:pPr>
        <w:pStyle w:val="Corpodetexto"/>
        <w:spacing w:before="7"/>
        <w:rPr>
          <w:rFonts w:ascii="Times New Roman"/>
          <w:b w:val="0"/>
          <w:sz w:val="22"/>
        </w:rPr>
      </w:pPr>
    </w:p>
    <w:p w:rsidR="00546A4E" w:rsidRDefault="00107D66">
      <w:pPr>
        <w:pStyle w:val="Corpodetexto"/>
        <w:spacing w:before="64" w:line="249" w:lineRule="auto"/>
        <w:ind w:left="3565" w:right="3594" w:firstLine="3"/>
        <w:jc w:val="center"/>
      </w:pPr>
      <w:r>
        <w:t>Ministério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Universidade Federal</w:t>
      </w:r>
      <w:r>
        <w:rPr>
          <w:spacing w:val="-2"/>
        </w:rPr>
        <w:t xml:space="preserve"> </w:t>
      </w:r>
      <w:r>
        <w:t>de Alfenas</w:t>
      </w:r>
    </w:p>
    <w:p w:rsidR="00546A4E" w:rsidRDefault="00107D66">
      <w:pPr>
        <w:pStyle w:val="Corpodetexto"/>
        <w:spacing w:line="249" w:lineRule="auto"/>
        <w:ind w:left="815" w:right="836"/>
        <w:jc w:val="center"/>
      </w:pPr>
      <w:r>
        <w:t>Rua Gabriel Monteiro da Silva, 700 - Bairro centro, Alfenas/MG - CEP 37130-001</w:t>
      </w:r>
      <w:r>
        <w:rPr>
          <w:spacing w:val="-51"/>
        </w:rPr>
        <w:t xml:space="preserve"> </w:t>
      </w:r>
      <w:r>
        <w:t>Telefone: (35)3701-9712</w:t>
      </w:r>
      <w:r>
        <w:rPr>
          <w:spacing w:val="-2"/>
        </w:rPr>
        <w:t xml:space="preserve"> </w:t>
      </w:r>
      <w:r>
        <w:t xml:space="preserve">- </w:t>
      </w:r>
      <w:hyperlink r:id="rId9">
        <w:r>
          <w:t>http://www.unifal-mg.edu.br</w:t>
        </w:r>
      </w:hyperlink>
    </w:p>
    <w:p w:rsidR="00546A4E" w:rsidRDefault="00546A4E">
      <w:pPr>
        <w:pStyle w:val="Corpodetexto"/>
      </w:pPr>
    </w:p>
    <w:p w:rsidR="007B3F11" w:rsidRDefault="007B3F11" w:rsidP="007B3F11">
      <w:pPr>
        <w:pStyle w:val="Ttulo1"/>
        <w:rPr>
          <w:spacing w:val="-1"/>
          <w:w w:val="95"/>
        </w:rPr>
      </w:pPr>
    </w:p>
    <w:p w:rsidR="007B3F11" w:rsidRPr="007B3F11" w:rsidRDefault="00F111D1" w:rsidP="007B3F11">
      <w:pPr>
        <w:pStyle w:val="Ttulo1"/>
        <w:rPr>
          <w:rFonts w:cs="Arial"/>
        </w:rPr>
      </w:pPr>
      <w:bookmarkStart w:id="1" w:name="_GoBack"/>
      <w:bookmarkEnd w:id="1"/>
      <w:r w:rsidRPr="007B3F11">
        <w:rPr>
          <w:spacing w:val="-1"/>
          <w:w w:val="95"/>
        </w:rPr>
        <w:t>ANEXO</w:t>
      </w:r>
      <w:r w:rsidRPr="007B3F11">
        <w:rPr>
          <w:spacing w:val="-16"/>
          <w:w w:val="95"/>
        </w:rPr>
        <w:t xml:space="preserve"> </w:t>
      </w:r>
      <w:r w:rsidRPr="007B3F11">
        <w:rPr>
          <w:w w:val="95"/>
        </w:rPr>
        <w:t>III</w:t>
      </w:r>
      <w:r w:rsidR="007B3F11" w:rsidRPr="007B3F11">
        <w:rPr>
          <w:w w:val="95"/>
        </w:rPr>
        <w:t xml:space="preserve"> - </w:t>
      </w:r>
      <w:r w:rsidR="007B3F11" w:rsidRPr="007B3F11">
        <w:rPr>
          <w:rFonts w:cs="Arial"/>
          <w:w w:val="115"/>
          <w:sz w:val="24"/>
        </w:rPr>
        <w:t>Edital 003/2022 COPG – PRPPG</w:t>
      </w:r>
    </w:p>
    <w:p w:rsidR="00F111D1" w:rsidRDefault="00F111D1" w:rsidP="00F111D1">
      <w:pPr>
        <w:pStyle w:val="Corpodetexto"/>
        <w:spacing w:before="110"/>
        <w:ind w:left="815" w:right="841"/>
        <w:jc w:val="center"/>
        <w:rPr>
          <w:rFonts w:ascii="Palatino Linotype"/>
        </w:rPr>
      </w:pPr>
    </w:p>
    <w:p w:rsidR="00F111D1" w:rsidRDefault="00F111D1" w:rsidP="00F111D1">
      <w:pPr>
        <w:pStyle w:val="Corpodetexto"/>
        <w:spacing w:before="7"/>
        <w:rPr>
          <w:rFonts w:ascii="Palatino Linotype"/>
          <w:sz w:val="17"/>
        </w:rPr>
      </w:pPr>
    </w:p>
    <w:p w:rsidR="00F111D1" w:rsidRDefault="00F111D1" w:rsidP="00F111D1">
      <w:pPr>
        <w:pStyle w:val="Corpodetexto"/>
        <w:spacing w:before="1" w:line="216" w:lineRule="auto"/>
        <w:ind w:left="4809" w:hanging="4440"/>
        <w:rPr>
          <w:rFonts w:ascii="Palatino Linotype" w:hAnsi="Palatino Linotype"/>
        </w:rPr>
      </w:pPr>
      <w:r>
        <w:rPr>
          <w:rFonts w:ascii="Palatino Linotype" w:hAnsi="Palatino Linotype"/>
          <w:w w:val="90"/>
        </w:rPr>
        <w:t>CRITÉRIOS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DE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AVALIAÇÃO DO FORMULÁRIO DE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AVALIAÇÃO DIAGNÓSTICA COM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  <w:w w:val="90"/>
        </w:rPr>
        <w:t>PRÉ-</w:t>
      </w:r>
      <w:r>
        <w:rPr>
          <w:rFonts w:ascii="Palatino Linotype" w:hAnsi="Palatino Linotype"/>
          <w:spacing w:val="1"/>
          <w:w w:val="90"/>
        </w:rPr>
        <w:t xml:space="preserve"> </w:t>
      </w:r>
      <w:r>
        <w:rPr>
          <w:rFonts w:ascii="Palatino Linotype" w:hAnsi="Palatino Linotype"/>
        </w:rPr>
        <w:t>PROJETO</w:t>
      </w:r>
    </w:p>
    <w:p w:rsidR="00F111D1" w:rsidRDefault="00F111D1" w:rsidP="00F111D1">
      <w:pPr>
        <w:pStyle w:val="Corpodetexto"/>
        <w:rPr>
          <w:rFonts w:ascii="Palatino Linotype"/>
        </w:rPr>
      </w:pPr>
    </w:p>
    <w:p w:rsidR="00F111D1" w:rsidRDefault="00F111D1" w:rsidP="00F111D1">
      <w:pPr>
        <w:pStyle w:val="Corpodetexto"/>
        <w:ind w:left="109"/>
      </w:pPr>
      <w:r>
        <w:t>N°.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inscrição:</w:t>
      </w:r>
    </w:p>
    <w:p w:rsidR="00F111D1" w:rsidRDefault="00F111D1" w:rsidP="00F111D1">
      <w:pPr>
        <w:pStyle w:val="Corpodetexto"/>
        <w:rPr>
          <w:sz w:val="20"/>
        </w:rPr>
      </w:pPr>
    </w:p>
    <w:p w:rsidR="00F111D1" w:rsidRDefault="00F111D1" w:rsidP="00F111D1">
      <w:pPr>
        <w:pStyle w:val="Corpodetexto"/>
        <w:spacing w:before="6"/>
        <w:rPr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384"/>
        <w:gridCol w:w="2734"/>
        <w:gridCol w:w="2304"/>
        <w:gridCol w:w="384"/>
        <w:gridCol w:w="31"/>
        <w:gridCol w:w="2765"/>
      </w:tblGrid>
      <w:tr w:rsidR="00F111D1" w:rsidTr="00A41018">
        <w:trPr>
          <w:trHeight w:val="1598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 w:rsidR="00F111D1" w:rsidRDefault="00F111D1" w:rsidP="00A41018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Critérios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de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avaliação</w:t>
            </w:r>
          </w:p>
          <w:p w:rsidR="00F111D1" w:rsidRDefault="00F111D1" w:rsidP="00A41018">
            <w:pPr>
              <w:pStyle w:val="TableParagraph"/>
              <w:spacing w:before="4"/>
              <w:rPr>
                <w:rFonts w:ascii="Cambria"/>
                <w:b/>
                <w:sz w:val="20"/>
              </w:rPr>
            </w:pPr>
          </w:p>
          <w:p w:rsidR="00F111D1" w:rsidRDefault="00F111D1" w:rsidP="00A41018">
            <w:pPr>
              <w:pStyle w:val="TableParagraph"/>
              <w:spacing w:line="216" w:lineRule="auto"/>
              <w:ind w:left="8" w:right="409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w w:val="105"/>
                <w:sz w:val="24"/>
              </w:rPr>
              <w:t>do</w:t>
            </w:r>
            <w:proofErr w:type="gramEnd"/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Formulário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de</w:t>
            </w:r>
            <w:r>
              <w:rPr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Avaliação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Diagnóstica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com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Pré-projeto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"/>
              <w:rPr>
                <w:rFonts w:ascii="Cambria"/>
                <w:b/>
                <w:sz w:val="28"/>
              </w:rPr>
            </w:pPr>
          </w:p>
          <w:p w:rsidR="00F111D1" w:rsidRDefault="00F111D1" w:rsidP="00A41018"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proofErr w:type="gramStart"/>
            <w:r>
              <w:rPr>
                <w:b/>
                <w:w w:val="105"/>
                <w:sz w:val="24"/>
              </w:rPr>
              <w:t>Satisfatório(</w:t>
            </w:r>
            <w:proofErr w:type="gramEnd"/>
            <w:r>
              <w:rPr>
                <w:b/>
                <w:w w:val="105"/>
                <w:sz w:val="24"/>
              </w:rPr>
              <w:t>a)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(S)</w:t>
            </w: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"/>
              <w:rPr>
                <w:rFonts w:ascii="Cambria"/>
                <w:b/>
                <w:sz w:val="28"/>
              </w:rPr>
            </w:pPr>
          </w:p>
          <w:p w:rsidR="00F111D1" w:rsidRDefault="00F111D1" w:rsidP="00A41018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proofErr w:type="gramStart"/>
            <w:r>
              <w:rPr>
                <w:b/>
                <w:w w:val="105"/>
                <w:sz w:val="24"/>
              </w:rPr>
              <w:t>Insatisfatório(</w:t>
            </w:r>
            <w:proofErr w:type="gramEnd"/>
            <w:r>
              <w:rPr>
                <w:b/>
                <w:w w:val="105"/>
                <w:sz w:val="24"/>
              </w:rPr>
              <w:t>a)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(I)</w:t>
            </w:r>
          </w:p>
        </w:tc>
      </w:tr>
      <w:tr w:rsidR="00F111D1" w:rsidTr="00A41018">
        <w:trPr>
          <w:trHeight w:val="1844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66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Avaliação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Diagnóstica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11D1" w:rsidTr="00A41018">
        <w:trPr>
          <w:trHeight w:val="2427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92" w:line="216" w:lineRule="auto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Opção por cursar o mestrado/doutorado no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PPGQ, na área de concentração Educação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em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24"/>
              </w:rPr>
              <w:t>Química</w:t>
            </w:r>
            <w:proofErr w:type="gramEnd"/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11D1" w:rsidTr="00A41018">
        <w:trPr>
          <w:trHeight w:val="1844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66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Aspirações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profissionais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11D1" w:rsidTr="00A41018">
        <w:trPr>
          <w:trHeight w:val="2136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tabs>
                <w:tab w:val="left" w:pos="1682"/>
                <w:tab w:val="left" w:pos="2250"/>
                <w:tab w:val="left" w:pos="3034"/>
              </w:tabs>
              <w:spacing w:before="192" w:line="216" w:lineRule="auto"/>
              <w:ind w:left="8" w:right="794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Experiência</w:t>
            </w:r>
            <w:r>
              <w:rPr>
                <w:b/>
                <w:w w:val="110"/>
                <w:sz w:val="24"/>
              </w:rPr>
              <w:tab/>
              <w:t>na</w:t>
            </w:r>
            <w:r>
              <w:rPr>
                <w:b/>
                <w:w w:val="110"/>
                <w:sz w:val="24"/>
              </w:rPr>
              <w:tab/>
              <w:t>área</w:t>
            </w:r>
            <w:r>
              <w:rPr>
                <w:b/>
                <w:w w:val="110"/>
                <w:sz w:val="24"/>
              </w:rPr>
              <w:tab/>
              <w:t>de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concentração</w:t>
            </w:r>
            <w:r>
              <w:rPr>
                <w:b/>
                <w:spacing w:val="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Educação</w:t>
            </w:r>
            <w:r>
              <w:rPr>
                <w:b/>
                <w:spacing w:val="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em</w:t>
            </w:r>
            <w:r>
              <w:rPr>
                <w:b/>
                <w:spacing w:val="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Química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11D1" w:rsidTr="00A41018">
        <w:trPr>
          <w:trHeight w:val="1598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6"/>
              <w:rPr>
                <w:rFonts w:ascii="Cambria"/>
                <w:b/>
                <w:sz w:val="18"/>
              </w:rPr>
            </w:pPr>
          </w:p>
          <w:p w:rsidR="00F111D1" w:rsidRDefault="00F111D1" w:rsidP="00A41018">
            <w:pPr>
              <w:pStyle w:val="TableParagraph"/>
              <w:spacing w:line="216" w:lineRule="auto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Relação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entre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seu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pré-projeto</w:t>
            </w:r>
            <w:r>
              <w:rPr>
                <w:b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sua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trajetória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acadêmico/profissional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11D1" w:rsidTr="00A41018">
        <w:trPr>
          <w:trHeight w:val="2127"/>
        </w:trPr>
        <w:tc>
          <w:tcPr>
            <w:tcW w:w="4992" w:type="dxa"/>
            <w:gridSpan w:val="3"/>
            <w:tcBorders>
              <w:top w:val="nil"/>
            </w:tcBorders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75" w:line="216" w:lineRule="auto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Relação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entre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seu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pré-projeto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área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de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concentração</w:t>
            </w:r>
            <w:r>
              <w:rPr>
                <w:b/>
                <w:spacing w:val="-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Educação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em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Química</w:t>
            </w:r>
          </w:p>
        </w:tc>
        <w:tc>
          <w:tcPr>
            <w:tcW w:w="2719" w:type="dxa"/>
            <w:gridSpan w:val="3"/>
            <w:tcBorders>
              <w:top w:val="nil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top w:val="nil"/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</w:tr>
      <w:tr w:rsidR="00F111D1" w:rsidTr="00A41018">
        <w:trPr>
          <w:trHeight w:val="2136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83" w:line="216" w:lineRule="auto"/>
              <w:ind w:left="8" w:right="52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Utilização adequada do padrão formal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culto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escrito</w:t>
            </w:r>
            <w:r>
              <w:rPr>
                <w:b/>
                <w:spacing w:val="-1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do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Português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Brasileiro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</w:tr>
      <w:tr w:rsidR="00F111D1" w:rsidTr="00A41018">
        <w:trPr>
          <w:trHeight w:val="1844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58"/>
              <w:ind w:left="8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Avaliação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Pré-projeto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</w:tr>
      <w:tr w:rsidR="00F111D1" w:rsidTr="00A41018">
        <w:trPr>
          <w:trHeight w:val="1844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58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</w:tr>
      <w:tr w:rsidR="00F111D1" w:rsidTr="00A41018">
        <w:trPr>
          <w:trHeight w:val="1844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58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</w:tr>
      <w:tr w:rsidR="00F111D1" w:rsidTr="00A41018">
        <w:trPr>
          <w:trHeight w:val="1844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58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Relação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Objetivo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</w:tr>
      <w:tr w:rsidR="00F111D1" w:rsidTr="00A41018">
        <w:trPr>
          <w:trHeight w:val="1844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58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Revisão</w:t>
            </w:r>
            <w:r>
              <w:rPr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da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Literatura</w:t>
            </w: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</w:tr>
      <w:tr w:rsidR="00F111D1" w:rsidTr="00A41018">
        <w:trPr>
          <w:trHeight w:val="769"/>
        </w:trPr>
        <w:tc>
          <w:tcPr>
            <w:tcW w:w="4992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9" w:type="dxa"/>
            <w:gridSpan w:val="3"/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</w:tr>
      <w:tr w:rsidR="00F111D1" w:rsidTr="00A41018">
        <w:trPr>
          <w:trHeight w:val="769"/>
        </w:trPr>
        <w:tc>
          <w:tcPr>
            <w:tcW w:w="7296" w:type="dxa"/>
            <w:gridSpan w:val="4"/>
          </w:tcPr>
          <w:p w:rsidR="00F111D1" w:rsidRDefault="00F111D1" w:rsidP="00A41018">
            <w:pPr>
              <w:pStyle w:val="TableParagraph"/>
              <w:spacing w:before="208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Referenciais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w w:val="105"/>
                <w:sz w:val="24"/>
              </w:rPr>
              <w:t>teóricos/metodológicos</w:t>
            </w:r>
            <w:proofErr w:type="gramEnd"/>
          </w:p>
        </w:tc>
        <w:tc>
          <w:tcPr>
            <w:tcW w:w="415" w:type="dxa"/>
            <w:gridSpan w:val="2"/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5" w:type="dxa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</w:rPr>
            </w:pPr>
          </w:p>
        </w:tc>
      </w:tr>
      <w:tr w:rsidR="00F111D1" w:rsidTr="00A41018">
        <w:trPr>
          <w:trHeight w:val="223"/>
        </w:trPr>
        <w:tc>
          <w:tcPr>
            <w:tcW w:w="7296" w:type="dxa"/>
            <w:gridSpan w:val="4"/>
            <w:tcBorders>
              <w:bottom w:val="nil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gridSpan w:val="2"/>
            <w:tcBorders>
              <w:bottom w:val="nil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5" w:type="dxa"/>
            <w:tcBorders>
              <w:bottom w:val="nil"/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11D1" w:rsidTr="00A41018">
        <w:trPr>
          <w:trHeight w:val="530"/>
        </w:trPr>
        <w:tc>
          <w:tcPr>
            <w:tcW w:w="7296" w:type="dxa"/>
            <w:gridSpan w:val="4"/>
            <w:tcBorders>
              <w:top w:val="nil"/>
            </w:tcBorders>
          </w:tcPr>
          <w:p w:rsidR="00F111D1" w:rsidRDefault="00F111D1" w:rsidP="00A41018">
            <w:pPr>
              <w:pStyle w:val="TableParagraph"/>
              <w:spacing w:line="293" w:lineRule="exact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Metodologia</w:t>
            </w:r>
          </w:p>
        </w:tc>
        <w:tc>
          <w:tcPr>
            <w:tcW w:w="384" w:type="dxa"/>
            <w:tcBorders>
              <w:top w:val="nil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2"/>
            <w:tcBorders>
              <w:top w:val="nil"/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11D1" w:rsidTr="00A41018">
        <w:trPr>
          <w:trHeight w:val="769"/>
        </w:trPr>
        <w:tc>
          <w:tcPr>
            <w:tcW w:w="7296" w:type="dxa"/>
            <w:gridSpan w:val="4"/>
          </w:tcPr>
          <w:p w:rsidR="00F111D1" w:rsidRDefault="00F111D1" w:rsidP="00A41018">
            <w:pPr>
              <w:pStyle w:val="TableParagraph"/>
              <w:spacing w:before="208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Relação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Objetivo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</w:t>
            </w:r>
          </w:p>
        </w:tc>
        <w:tc>
          <w:tcPr>
            <w:tcW w:w="384" w:type="dxa"/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2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11D1" w:rsidTr="00A41018">
        <w:trPr>
          <w:trHeight w:val="2427"/>
        </w:trPr>
        <w:tc>
          <w:tcPr>
            <w:tcW w:w="1874" w:type="dxa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48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</w:p>
        </w:tc>
        <w:tc>
          <w:tcPr>
            <w:tcW w:w="384" w:type="dxa"/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8" w:type="dxa"/>
            <w:gridSpan w:val="2"/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4"/>
              <w:rPr>
                <w:rFonts w:ascii="Cambria"/>
                <w:b/>
                <w:sz w:val="27"/>
              </w:rPr>
            </w:pPr>
          </w:p>
          <w:p w:rsidR="00F111D1" w:rsidRDefault="00F111D1" w:rsidP="00A41018">
            <w:pPr>
              <w:pStyle w:val="TableParagraph"/>
              <w:tabs>
                <w:tab w:val="left" w:pos="1344"/>
                <w:tab w:val="left" w:pos="2204"/>
                <w:tab w:val="left" w:pos="2926"/>
                <w:tab w:val="left" w:pos="3448"/>
                <w:tab w:val="left" w:pos="4232"/>
              </w:tabs>
              <w:spacing w:line="216" w:lineRule="auto"/>
              <w:ind w:left="8" w:right="47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Aprovado</w:t>
            </w:r>
            <w:r>
              <w:rPr>
                <w:b/>
                <w:w w:val="105"/>
                <w:sz w:val="24"/>
              </w:rPr>
              <w:tab/>
            </w:r>
            <w:proofErr w:type="gramStart"/>
            <w:r>
              <w:rPr>
                <w:b/>
                <w:w w:val="105"/>
                <w:sz w:val="24"/>
              </w:rPr>
              <w:t>(</w:t>
            </w:r>
            <w:proofErr w:type="gramEnd"/>
            <w:r>
              <w:rPr>
                <w:b/>
                <w:w w:val="105"/>
                <w:sz w:val="24"/>
              </w:rPr>
              <w:t>com</w:t>
            </w:r>
            <w:r>
              <w:rPr>
                <w:b/>
                <w:w w:val="105"/>
                <w:sz w:val="24"/>
              </w:rPr>
              <w:tab/>
              <w:t>50%</w:t>
            </w:r>
            <w:r>
              <w:rPr>
                <w:b/>
                <w:w w:val="105"/>
                <w:sz w:val="24"/>
              </w:rPr>
              <w:tab/>
              <w:t>ou</w:t>
            </w:r>
            <w:r>
              <w:rPr>
                <w:b/>
                <w:w w:val="105"/>
                <w:sz w:val="24"/>
              </w:rPr>
              <w:tab/>
              <w:t>mais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2"/>
                <w:w w:val="105"/>
                <w:sz w:val="24"/>
              </w:rPr>
              <w:t>de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conceitos</w:t>
            </w:r>
            <w:r>
              <w:rPr>
                <w:b/>
                <w:spacing w:val="-1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satisfatórios)</w:t>
            </w:r>
          </w:p>
        </w:tc>
        <w:tc>
          <w:tcPr>
            <w:tcW w:w="384" w:type="dxa"/>
          </w:tcPr>
          <w:p w:rsidR="00F111D1" w:rsidRDefault="00F111D1" w:rsidP="00A4101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6" w:type="dxa"/>
            <w:gridSpan w:val="2"/>
            <w:tcBorders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F111D1" w:rsidRDefault="00F111D1" w:rsidP="00A41018">
            <w:pPr>
              <w:pStyle w:val="TableParagraph"/>
              <w:spacing w:before="183" w:line="216" w:lineRule="auto"/>
              <w:ind w:left="8" w:right="10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Eliminado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(com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menos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de 50% de conceitos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satisfatórios)</w:t>
            </w:r>
          </w:p>
        </w:tc>
      </w:tr>
      <w:tr w:rsidR="00F111D1" w:rsidTr="00A41018">
        <w:trPr>
          <w:trHeight w:val="769"/>
        </w:trPr>
        <w:tc>
          <w:tcPr>
            <w:tcW w:w="10476" w:type="dxa"/>
            <w:gridSpan w:val="7"/>
            <w:tcBorders>
              <w:bottom w:val="single" w:sz="18" w:space="0" w:color="7F7F7F"/>
              <w:right w:val="single" w:sz="18" w:space="0" w:color="7F7F7F"/>
            </w:tcBorders>
          </w:tcPr>
          <w:p w:rsidR="00F111D1" w:rsidRDefault="00F111D1" w:rsidP="00A41018">
            <w:pPr>
              <w:pStyle w:val="TableParagraph"/>
              <w:spacing w:before="208"/>
              <w:ind w:left="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Considerações:</w:t>
            </w:r>
          </w:p>
        </w:tc>
      </w:tr>
    </w:tbl>
    <w:p w:rsidR="00F111D1" w:rsidRDefault="00F111D1" w:rsidP="00F111D1">
      <w:pPr>
        <w:pStyle w:val="Corpodetexto"/>
        <w:spacing w:before="8"/>
        <w:rPr>
          <w:sz w:val="21"/>
        </w:rPr>
      </w:pPr>
    </w:p>
    <w:p w:rsidR="00E119BB" w:rsidRDefault="00E119BB" w:rsidP="00F111D1">
      <w:pPr>
        <w:spacing w:before="33"/>
        <w:ind w:left="807" w:right="842"/>
        <w:jc w:val="center"/>
      </w:pPr>
    </w:p>
    <w:sectPr w:rsidR="00E119BB" w:rsidSect="00E119BB">
      <w:footerReference w:type="default" r:id="rId10"/>
      <w:pgSz w:w="11900" w:h="16840"/>
      <w:pgMar w:top="520" w:right="580" w:bottom="380" w:left="580" w:header="0" w:footer="1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66" w:rsidRDefault="00107D66">
      <w:r>
        <w:separator/>
      </w:r>
    </w:p>
  </w:endnote>
  <w:endnote w:type="continuationSeparator" w:id="0">
    <w:p w:rsidR="00107D66" w:rsidRDefault="0010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4E" w:rsidRDefault="00546A4E">
    <w:pPr>
      <w:pStyle w:val="Corpodetexto"/>
      <w:spacing w:line="14" w:lineRule="auto"/>
      <w:rPr>
        <w:b w:val="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66" w:rsidRDefault="00107D66">
      <w:r>
        <w:separator/>
      </w:r>
    </w:p>
  </w:footnote>
  <w:footnote w:type="continuationSeparator" w:id="0">
    <w:p w:rsidR="00107D66" w:rsidRDefault="0010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CED"/>
    <w:multiLevelType w:val="hybridMultilevel"/>
    <w:tmpl w:val="772AF804"/>
    <w:lvl w:ilvl="0" w:tplc="574EB334">
      <w:start w:val="7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4018492C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7D7EC9BC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E5AEF818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7A1C08EC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9AD6B254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C57A857C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866AFEB0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615ECFC2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1">
    <w:nsid w:val="0B1A0EC7"/>
    <w:multiLevelType w:val="hybridMultilevel"/>
    <w:tmpl w:val="115438E2"/>
    <w:lvl w:ilvl="0" w:tplc="AB3824AA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115A22BC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D60E69D8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EC272B0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32287414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C27E062A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C2D4F096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5F8E4142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D4A421CC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2">
    <w:nsid w:val="1FAA6C96"/>
    <w:multiLevelType w:val="multilevel"/>
    <w:tmpl w:val="1C623838"/>
    <w:lvl w:ilvl="0">
      <w:start w:val="1"/>
      <w:numFmt w:val="decimal"/>
      <w:lvlText w:val="%1"/>
      <w:lvlJc w:val="left"/>
      <w:pPr>
        <w:ind w:left="385" w:hanging="185"/>
        <w:jc w:val="right"/>
      </w:pPr>
      <w:rPr>
        <w:rFonts w:ascii="Palatino Linotype" w:eastAsia="Palatino Linotype" w:hAnsi="Palatino Linotype" w:cs="Palatino Linotype" w:hint="default"/>
        <w:b/>
        <w:bCs/>
        <w:w w:val="114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00"/>
        <w:jc w:val="left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3" w:hanging="334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0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20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0" w:hanging="334"/>
      </w:pPr>
      <w:rPr>
        <w:rFonts w:hint="default"/>
        <w:lang w:val="pt-PT" w:eastAsia="en-US" w:bidi="ar-SA"/>
      </w:rPr>
    </w:lvl>
  </w:abstractNum>
  <w:abstractNum w:abstractNumId="3">
    <w:nsid w:val="2AF948C0"/>
    <w:multiLevelType w:val="multilevel"/>
    <w:tmpl w:val="35124CB6"/>
    <w:lvl w:ilvl="0">
      <w:start w:val="3"/>
      <w:numFmt w:val="decimal"/>
      <w:lvlText w:val="%1"/>
      <w:lvlJc w:val="left"/>
      <w:pPr>
        <w:ind w:left="232" w:hanging="65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2" w:hanging="65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52"/>
        <w:jc w:val="left"/>
      </w:pPr>
      <w:rPr>
        <w:rFonts w:ascii="Palatino Linotype" w:eastAsia="Palatino Linotype" w:hAnsi="Palatino Linotype" w:cs="Palatino Linotype" w:hint="default"/>
        <w:b/>
        <w:bCs/>
        <w:spacing w:val="-8"/>
        <w:w w:val="114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90" w:hanging="6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6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6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6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652"/>
      </w:pPr>
      <w:rPr>
        <w:rFonts w:hint="default"/>
        <w:lang w:val="pt-PT" w:eastAsia="en-US" w:bidi="ar-SA"/>
      </w:rPr>
    </w:lvl>
  </w:abstractNum>
  <w:abstractNum w:abstractNumId="4">
    <w:nsid w:val="35617723"/>
    <w:multiLevelType w:val="hybridMultilevel"/>
    <w:tmpl w:val="9BB60C2C"/>
    <w:lvl w:ilvl="0" w:tplc="621E9622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302092F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8FECB902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19DA34E2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1FD8EC7A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B2A62B68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A3905640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69F8B726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C94E2872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5">
    <w:nsid w:val="3D617108"/>
    <w:multiLevelType w:val="hybridMultilevel"/>
    <w:tmpl w:val="42A89D8A"/>
    <w:lvl w:ilvl="0" w:tplc="4BDA3D5E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C6262B6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3B8CE3D8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598A8100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819497E8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2092D292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CBE83EFC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9528AC8E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3C3AE842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6">
    <w:nsid w:val="5A386B9A"/>
    <w:multiLevelType w:val="hybridMultilevel"/>
    <w:tmpl w:val="A1C215F0"/>
    <w:lvl w:ilvl="0" w:tplc="EFF4FAFC">
      <w:start w:val="4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50DC834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B2CCAF2E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1F90516C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094638CC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60E24A2A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8ADA6AB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EB6E86DA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E4342B0C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7">
    <w:nsid w:val="5C9D4C06"/>
    <w:multiLevelType w:val="hybridMultilevel"/>
    <w:tmpl w:val="7B8C2462"/>
    <w:lvl w:ilvl="0" w:tplc="4AC495C8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9C74B002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B3764488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95404A1A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542A27E8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5D0CFC1E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B8087F3E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12BE7924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DA50A966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8">
    <w:nsid w:val="704677CD"/>
    <w:multiLevelType w:val="hybridMultilevel"/>
    <w:tmpl w:val="844027B6"/>
    <w:lvl w:ilvl="0" w:tplc="B3AC575C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DD025392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61BE30AE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DC9862EE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692ABB0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2DF2E758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BC9EA4C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9684C630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992CA5F6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9">
    <w:nsid w:val="73D62291"/>
    <w:multiLevelType w:val="hybridMultilevel"/>
    <w:tmpl w:val="7B56351E"/>
    <w:lvl w:ilvl="0" w:tplc="49849C16">
      <w:start w:val="3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73E24126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AB84851C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EB60844C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BF70D63A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1ACC7C00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7F4AD9D4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4BBE181C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51AE033A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abstractNum w:abstractNumId="10">
    <w:nsid w:val="7CA81CEE"/>
    <w:multiLevelType w:val="hybridMultilevel"/>
    <w:tmpl w:val="0D084E9E"/>
    <w:lvl w:ilvl="0" w:tplc="5AAE2622">
      <w:start w:val="1"/>
      <w:numFmt w:val="decimal"/>
      <w:lvlText w:val="%1."/>
      <w:lvlJc w:val="left"/>
      <w:pPr>
        <w:ind w:left="846" w:hanging="446"/>
        <w:jc w:val="left"/>
      </w:pPr>
      <w:rPr>
        <w:rFonts w:ascii="Cambria" w:eastAsia="Cambria" w:hAnsi="Cambria" w:cs="Cambria" w:hint="default"/>
        <w:b/>
        <w:bCs/>
        <w:spacing w:val="-8"/>
        <w:w w:val="91"/>
        <w:sz w:val="24"/>
        <w:szCs w:val="24"/>
        <w:lang w:val="pt-PT" w:eastAsia="en-US" w:bidi="ar-SA"/>
      </w:rPr>
    </w:lvl>
    <w:lvl w:ilvl="1" w:tplc="4A484430">
      <w:numFmt w:val="bullet"/>
      <w:lvlText w:val="•"/>
      <w:lvlJc w:val="left"/>
      <w:pPr>
        <w:ind w:left="1830" w:hanging="446"/>
      </w:pPr>
      <w:rPr>
        <w:rFonts w:hint="default"/>
        <w:lang w:val="pt-PT" w:eastAsia="en-US" w:bidi="ar-SA"/>
      </w:rPr>
    </w:lvl>
    <w:lvl w:ilvl="2" w:tplc="52E0C2B4">
      <w:numFmt w:val="bullet"/>
      <w:lvlText w:val="•"/>
      <w:lvlJc w:val="left"/>
      <w:pPr>
        <w:ind w:left="2820" w:hanging="446"/>
      </w:pPr>
      <w:rPr>
        <w:rFonts w:hint="default"/>
        <w:lang w:val="pt-PT" w:eastAsia="en-US" w:bidi="ar-SA"/>
      </w:rPr>
    </w:lvl>
    <w:lvl w:ilvl="3" w:tplc="F88CCC5E">
      <w:numFmt w:val="bullet"/>
      <w:lvlText w:val="•"/>
      <w:lvlJc w:val="left"/>
      <w:pPr>
        <w:ind w:left="3810" w:hanging="446"/>
      </w:pPr>
      <w:rPr>
        <w:rFonts w:hint="default"/>
        <w:lang w:val="pt-PT" w:eastAsia="en-US" w:bidi="ar-SA"/>
      </w:rPr>
    </w:lvl>
    <w:lvl w:ilvl="4" w:tplc="A666217A">
      <w:numFmt w:val="bullet"/>
      <w:lvlText w:val="•"/>
      <w:lvlJc w:val="left"/>
      <w:pPr>
        <w:ind w:left="4800" w:hanging="446"/>
      </w:pPr>
      <w:rPr>
        <w:rFonts w:hint="default"/>
        <w:lang w:val="pt-PT" w:eastAsia="en-US" w:bidi="ar-SA"/>
      </w:rPr>
    </w:lvl>
    <w:lvl w:ilvl="5" w:tplc="9BE4F05C">
      <w:numFmt w:val="bullet"/>
      <w:lvlText w:val="•"/>
      <w:lvlJc w:val="left"/>
      <w:pPr>
        <w:ind w:left="5790" w:hanging="446"/>
      </w:pPr>
      <w:rPr>
        <w:rFonts w:hint="default"/>
        <w:lang w:val="pt-PT" w:eastAsia="en-US" w:bidi="ar-SA"/>
      </w:rPr>
    </w:lvl>
    <w:lvl w:ilvl="6" w:tplc="B02AAF8A">
      <w:numFmt w:val="bullet"/>
      <w:lvlText w:val="•"/>
      <w:lvlJc w:val="left"/>
      <w:pPr>
        <w:ind w:left="6780" w:hanging="446"/>
      </w:pPr>
      <w:rPr>
        <w:rFonts w:hint="default"/>
        <w:lang w:val="pt-PT" w:eastAsia="en-US" w:bidi="ar-SA"/>
      </w:rPr>
    </w:lvl>
    <w:lvl w:ilvl="7" w:tplc="E86AF010">
      <w:numFmt w:val="bullet"/>
      <w:lvlText w:val="•"/>
      <w:lvlJc w:val="left"/>
      <w:pPr>
        <w:ind w:left="7770" w:hanging="446"/>
      </w:pPr>
      <w:rPr>
        <w:rFonts w:hint="default"/>
        <w:lang w:val="pt-PT" w:eastAsia="en-US" w:bidi="ar-SA"/>
      </w:rPr>
    </w:lvl>
    <w:lvl w:ilvl="8" w:tplc="4042A850">
      <w:numFmt w:val="bullet"/>
      <w:lvlText w:val="•"/>
      <w:lvlJc w:val="left"/>
      <w:pPr>
        <w:ind w:left="8760" w:hanging="44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6A4E"/>
    <w:rsid w:val="00107D66"/>
    <w:rsid w:val="00546A4E"/>
    <w:rsid w:val="00753088"/>
    <w:rsid w:val="007B3F11"/>
    <w:rsid w:val="00E119BB"/>
    <w:rsid w:val="00F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815" w:right="835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088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08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088"/>
    <w:rPr>
      <w:rFonts w:ascii="Cambria" w:eastAsia="Cambria" w:hAnsi="Cambria" w:cs="Cambria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815" w:right="835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1"/>
      <w:ind w:left="23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088"/>
    <w:rPr>
      <w:rFonts w:ascii="Tahoma" w:eastAsia="Cambri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08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3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088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fal-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processo-23087007809202279</vt:lpstr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processo-23087007809202279</dc:title>
  <dc:creator>prppg-p084967</dc:creator>
  <cp:lastModifiedBy>prppg-p084967</cp:lastModifiedBy>
  <cp:revision>3</cp:revision>
  <dcterms:created xsi:type="dcterms:W3CDTF">2022-06-22T17:42:00Z</dcterms:created>
  <dcterms:modified xsi:type="dcterms:W3CDTF">2022-06-22T17:43:00Z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2022-06-22T00:00:00Z</vt:filetime>
  </property>
</Properties>
</file>