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4F" w:rsidRPr="0066434F" w:rsidRDefault="0066434F" w:rsidP="0066434F">
      <w:pPr>
        <w:jc w:val="center"/>
        <w:rPr>
          <w:rFonts w:asciiTheme="minorHAnsi" w:hAnsiTheme="minorHAnsi" w:cstheme="minorHAnsi"/>
          <w:sz w:val="20"/>
          <w:szCs w:val="20"/>
          <w:lang w:eastAsia="pt-BR"/>
        </w:rPr>
      </w:pPr>
      <w:r w:rsidRPr="0066434F">
        <w:rPr>
          <w:rFonts w:asciiTheme="minorHAnsi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4F" w:rsidRPr="0066434F" w:rsidRDefault="0066434F" w:rsidP="0066434F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pt-BR"/>
        </w:rPr>
      </w:pPr>
      <w:r w:rsidRPr="0066434F">
        <w:rPr>
          <w:rFonts w:asciiTheme="minorHAnsi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66434F">
        <w:rPr>
          <w:rFonts w:asciiTheme="minorHAnsi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66434F">
        <w:rPr>
          <w:rFonts w:asciiTheme="minorHAnsi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66434F">
        <w:rPr>
          <w:rFonts w:asciiTheme="minorHAnsi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:rsidR="0066434F" w:rsidRPr="0066434F" w:rsidRDefault="0066434F" w:rsidP="0066434F">
      <w:pPr>
        <w:pStyle w:val="Ttulo"/>
        <w:spacing w:before="0"/>
        <w:ind w:left="0" w:right="0"/>
        <w:jc w:val="both"/>
        <w:rPr>
          <w:rFonts w:asciiTheme="minorHAnsi" w:hAnsiTheme="minorHAnsi" w:cstheme="minorHAnsi"/>
        </w:rPr>
      </w:pPr>
    </w:p>
    <w:p w:rsidR="00757E1F" w:rsidRPr="0066434F" w:rsidRDefault="0037364A" w:rsidP="0066434F">
      <w:pPr>
        <w:pStyle w:val="Ttulo"/>
        <w:spacing w:before="0"/>
        <w:ind w:left="0" w:right="0"/>
        <w:rPr>
          <w:rFonts w:asciiTheme="minorHAnsi" w:hAnsiTheme="minorHAnsi" w:cstheme="minorHAnsi"/>
          <w:u w:val="none"/>
        </w:rPr>
      </w:pPr>
      <w:r w:rsidRPr="0066434F">
        <w:rPr>
          <w:rFonts w:asciiTheme="minorHAnsi" w:hAnsiTheme="minorHAnsi" w:cstheme="minorHAnsi"/>
        </w:rPr>
        <w:t>TERMO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DE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AUTODECLARAÇÃO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DE</w:t>
      </w:r>
      <w:r w:rsidRPr="0066434F">
        <w:rPr>
          <w:rFonts w:asciiTheme="minorHAnsi" w:hAnsiTheme="minorHAnsi" w:cstheme="minorHAnsi"/>
          <w:spacing w:val="1"/>
        </w:rPr>
        <w:t xml:space="preserve"> </w:t>
      </w:r>
      <w:r w:rsidRPr="0066434F">
        <w:rPr>
          <w:rFonts w:asciiTheme="minorHAnsi" w:hAnsiTheme="minorHAnsi" w:cstheme="minorHAnsi"/>
        </w:rPr>
        <w:t>PESSOA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COM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DEFICIÊNCIA</w:t>
      </w:r>
    </w:p>
    <w:p w:rsidR="00757E1F" w:rsidRPr="0066434F" w:rsidRDefault="0037364A" w:rsidP="0066434F">
      <w:pPr>
        <w:pStyle w:val="Corpodetexto"/>
        <w:spacing w:line="274" w:lineRule="exact"/>
        <w:jc w:val="center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  <w:u w:val="single"/>
        </w:rPr>
        <w:t>(preencher</w:t>
      </w:r>
      <w:r w:rsidRPr="0066434F">
        <w:rPr>
          <w:rFonts w:asciiTheme="minorHAnsi" w:hAnsiTheme="minorHAnsi" w:cstheme="minorHAnsi"/>
          <w:spacing w:val="-2"/>
          <w:u w:val="single"/>
        </w:rPr>
        <w:t xml:space="preserve"> </w:t>
      </w:r>
      <w:r w:rsidRPr="0066434F">
        <w:rPr>
          <w:rFonts w:asciiTheme="minorHAnsi" w:hAnsiTheme="minorHAnsi" w:cstheme="minorHAnsi"/>
          <w:u w:val="single"/>
        </w:rPr>
        <w:t>de</w:t>
      </w:r>
      <w:r w:rsidRPr="0066434F">
        <w:rPr>
          <w:rFonts w:asciiTheme="minorHAnsi" w:hAnsiTheme="minorHAnsi" w:cstheme="minorHAnsi"/>
          <w:spacing w:val="-2"/>
          <w:u w:val="single"/>
        </w:rPr>
        <w:t xml:space="preserve"> </w:t>
      </w:r>
      <w:r w:rsidRPr="0066434F">
        <w:rPr>
          <w:rFonts w:asciiTheme="minorHAnsi" w:hAnsiTheme="minorHAnsi" w:cstheme="minorHAnsi"/>
          <w:u w:val="single"/>
        </w:rPr>
        <w:t>forma</w:t>
      </w:r>
      <w:r w:rsidRPr="0066434F">
        <w:rPr>
          <w:rFonts w:asciiTheme="minorHAnsi" w:hAnsiTheme="minorHAnsi" w:cstheme="minorHAnsi"/>
          <w:spacing w:val="-1"/>
          <w:u w:val="single"/>
        </w:rPr>
        <w:t xml:space="preserve"> </w:t>
      </w:r>
      <w:r w:rsidRPr="0066434F">
        <w:rPr>
          <w:rFonts w:asciiTheme="minorHAnsi" w:hAnsiTheme="minorHAnsi" w:cstheme="minorHAnsi"/>
          <w:u w:val="single"/>
        </w:rPr>
        <w:t>LEGÍVEL</w:t>
      </w:r>
      <w:r w:rsidRPr="0066434F">
        <w:rPr>
          <w:rFonts w:asciiTheme="minorHAnsi" w:hAnsiTheme="minorHAnsi" w:cstheme="minorHAnsi"/>
          <w:spacing w:val="-4"/>
          <w:u w:val="single"/>
        </w:rPr>
        <w:t xml:space="preserve"> </w:t>
      </w:r>
      <w:r w:rsidRPr="0066434F">
        <w:rPr>
          <w:rFonts w:asciiTheme="minorHAnsi" w:hAnsiTheme="minorHAnsi" w:cstheme="minorHAnsi"/>
          <w:u w:val="single"/>
        </w:rPr>
        <w:t>ou</w:t>
      </w:r>
      <w:r w:rsidRPr="0066434F">
        <w:rPr>
          <w:rFonts w:asciiTheme="minorHAnsi" w:hAnsiTheme="minorHAnsi" w:cstheme="minorHAnsi"/>
          <w:spacing w:val="-2"/>
          <w:u w:val="single"/>
        </w:rPr>
        <w:t xml:space="preserve"> </w:t>
      </w:r>
      <w:r w:rsidRPr="0066434F">
        <w:rPr>
          <w:rFonts w:asciiTheme="minorHAnsi" w:hAnsiTheme="minorHAnsi" w:cstheme="minorHAnsi"/>
          <w:u w:val="single"/>
        </w:rPr>
        <w:t>digitado)</w:t>
      </w:r>
    </w:p>
    <w:p w:rsidR="0066434F" w:rsidRPr="0066434F" w:rsidRDefault="0066434F" w:rsidP="0066434F">
      <w:pPr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Eu (nome completo)</w:t>
      </w:r>
    </w:p>
    <w:tbl>
      <w:tblPr>
        <w:tblStyle w:val="Tabelacomgrade"/>
        <w:tblW w:w="5000" w:type="pct"/>
        <w:tblLook w:val="04A0"/>
      </w:tblPr>
      <w:tblGrid>
        <w:gridCol w:w="10424"/>
      </w:tblGrid>
      <w:tr w:rsidR="0066434F" w:rsidRPr="0066434F" w:rsidTr="0066434F">
        <w:trPr>
          <w:trHeight w:val="283"/>
        </w:trPr>
        <w:tc>
          <w:tcPr>
            <w:tcW w:w="5000" w:type="pct"/>
          </w:tcPr>
          <w:p w:rsidR="0066434F" w:rsidRPr="0066434F" w:rsidRDefault="0066434F" w:rsidP="004E6FC6">
            <w:pPr>
              <w:rPr>
                <w:rFonts w:asciiTheme="minorHAnsi" w:hAnsiTheme="minorHAnsi" w:cstheme="minorHAnsi"/>
              </w:rPr>
            </w:pPr>
          </w:p>
        </w:tc>
      </w:tr>
    </w:tbl>
    <w:p w:rsidR="00756702" w:rsidRPr="0066434F" w:rsidRDefault="0066434F" w:rsidP="00756702">
      <w:pPr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RG</w:t>
      </w:r>
      <w:r w:rsidR="00756702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756702" w:rsidRPr="0066434F">
        <w:rPr>
          <w:rFonts w:asciiTheme="minorHAnsi" w:hAnsiTheme="minorHAnsi" w:cstheme="minorHAnsi"/>
        </w:rPr>
        <w:t>CPF</w:t>
      </w:r>
    </w:p>
    <w:tbl>
      <w:tblPr>
        <w:tblStyle w:val="Tabelacomgrade"/>
        <w:tblW w:w="2432" w:type="pct"/>
        <w:tblLook w:val="04A0"/>
      </w:tblPr>
      <w:tblGrid>
        <w:gridCol w:w="5070"/>
      </w:tblGrid>
      <w:tr w:rsidR="00756702" w:rsidRPr="0066434F" w:rsidTr="00756702">
        <w:tc>
          <w:tcPr>
            <w:tcW w:w="5000" w:type="pct"/>
          </w:tcPr>
          <w:p w:rsidR="00756702" w:rsidRPr="0066434F" w:rsidRDefault="00756702" w:rsidP="007119F4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267"/>
        <w:tblW w:w="2449" w:type="pct"/>
        <w:tblLook w:val="04A0"/>
      </w:tblPr>
      <w:tblGrid>
        <w:gridCol w:w="5106"/>
      </w:tblGrid>
      <w:tr w:rsidR="00756702" w:rsidRPr="0066434F" w:rsidTr="00756702">
        <w:tc>
          <w:tcPr>
            <w:tcW w:w="5000" w:type="pct"/>
          </w:tcPr>
          <w:p w:rsidR="00756702" w:rsidRPr="0066434F" w:rsidRDefault="00756702" w:rsidP="00756702">
            <w:pPr>
              <w:rPr>
                <w:rFonts w:asciiTheme="minorHAnsi" w:hAnsiTheme="minorHAnsi" w:cstheme="minorHAnsi"/>
              </w:rPr>
            </w:pPr>
          </w:p>
        </w:tc>
      </w:tr>
    </w:tbl>
    <w:p w:rsidR="0066434F" w:rsidRPr="0066434F" w:rsidRDefault="0066434F" w:rsidP="00756702">
      <w:pPr>
        <w:spacing w:line="120" w:lineRule="exact"/>
        <w:rPr>
          <w:rFonts w:asciiTheme="minorHAnsi" w:hAnsiTheme="minorHAnsi" w:cstheme="minorHAnsi"/>
        </w:rPr>
      </w:pPr>
    </w:p>
    <w:p w:rsidR="00757E1F" w:rsidRPr="0066434F" w:rsidRDefault="0037364A" w:rsidP="0066434F">
      <w:pPr>
        <w:pStyle w:val="Corpodetexto"/>
        <w:tabs>
          <w:tab w:val="left" w:pos="6960"/>
          <w:tab w:val="left" w:pos="8108"/>
          <w:tab w:val="left" w:pos="9328"/>
          <w:tab w:val="left" w:pos="9421"/>
        </w:tabs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candidato(a)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ao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Processo</w:t>
      </w:r>
      <w:r w:rsidRPr="0066434F">
        <w:rPr>
          <w:rFonts w:asciiTheme="minorHAnsi" w:hAnsiTheme="minorHAnsi" w:cstheme="minorHAnsi"/>
          <w:spacing w:val="1"/>
        </w:rPr>
        <w:t xml:space="preserve"> </w:t>
      </w:r>
      <w:r w:rsidRPr="0066434F">
        <w:rPr>
          <w:rFonts w:asciiTheme="minorHAnsi" w:hAnsiTheme="minorHAnsi" w:cstheme="minorHAnsi"/>
        </w:rPr>
        <w:t>Seletivo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SiSU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da</w:t>
      </w:r>
      <w:r w:rsidRPr="0066434F">
        <w:rPr>
          <w:rFonts w:asciiTheme="minorHAnsi" w:hAnsiTheme="minorHAnsi" w:cstheme="minorHAnsi"/>
          <w:spacing w:val="-5"/>
        </w:rPr>
        <w:t xml:space="preserve"> </w:t>
      </w:r>
      <w:r w:rsidRPr="0066434F">
        <w:rPr>
          <w:rFonts w:asciiTheme="minorHAnsi" w:hAnsiTheme="minorHAnsi" w:cstheme="minorHAnsi"/>
        </w:rPr>
        <w:t>Universidade Federal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de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Alfenas</w:t>
      </w:r>
      <w:r w:rsidRPr="0066434F">
        <w:rPr>
          <w:rFonts w:asciiTheme="minorHAnsi" w:hAnsiTheme="minorHAnsi" w:cstheme="minorHAnsi"/>
          <w:spacing w:val="1"/>
        </w:rPr>
        <w:t xml:space="preserve"> </w:t>
      </w:r>
      <w:r w:rsidRPr="0066434F">
        <w:rPr>
          <w:rFonts w:asciiTheme="minorHAnsi" w:hAnsiTheme="minorHAnsi" w:cstheme="minorHAnsi"/>
        </w:rPr>
        <w:t>- UNIFAL-MG</w:t>
      </w:r>
      <w:r w:rsidR="0066434F" w:rsidRPr="0066434F">
        <w:rPr>
          <w:rFonts w:asciiTheme="minorHAnsi" w:hAnsiTheme="minorHAnsi" w:cstheme="minorHAnsi"/>
        </w:rPr>
        <w:t>,</w:t>
      </w:r>
      <w:r w:rsidR="0066434F">
        <w:rPr>
          <w:rFonts w:asciiTheme="minorHAnsi" w:hAnsiTheme="minorHAnsi" w:cstheme="minorHAnsi"/>
        </w:rPr>
        <w:t xml:space="preserve"> </w:t>
      </w:r>
      <w:r w:rsidRPr="0066434F">
        <w:rPr>
          <w:rFonts w:asciiTheme="minorHAnsi" w:hAnsiTheme="minorHAnsi" w:cstheme="minorHAnsi"/>
        </w:rPr>
        <w:t>Modalidade de</w:t>
      </w:r>
      <w:r w:rsidRPr="0066434F">
        <w:rPr>
          <w:rFonts w:asciiTheme="minorHAnsi" w:hAnsiTheme="minorHAnsi" w:cstheme="minorHAnsi"/>
          <w:spacing w:val="-57"/>
        </w:rPr>
        <w:t xml:space="preserve"> </w:t>
      </w:r>
      <w:r w:rsidRPr="0066434F">
        <w:rPr>
          <w:rFonts w:asciiTheme="minorHAnsi" w:hAnsiTheme="minorHAnsi" w:cstheme="minorHAnsi"/>
        </w:rPr>
        <w:t>Vaga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Reservada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para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pessoas com deficiência, declaro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ter:</w:t>
      </w:r>
    </w:p>
    <w:p w:rsidR="00757E1F" w:rsidRP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8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Deficiência física</w:t>
      </w:r>
    </w:p>
    <w:p w:rsid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61"/>
        </w:rPr>
        <w:t xml:space="preserve"> </w:t>
      </w:r>
      <w:r w:rsidRPr="0066434F">
        <w:rPr>
          <w:rFonts w:asciiTheme="minorHAnsi" w:hAnsiTheme="minorHAnsi" w:cstheme="minorHAnsi"/>
        </w:rPr>
        <w:t>) Deficiência Visual: baixa-visão</w:t>
      </w:r>
      <w:r w:rsidR="00756702">
        <w:rPr>
          <w:rFonts w:asciiTheme="minorHAnsi" w:hAnsiTheme="minorHAnsi" w:cstheme="minorHAnsi"/>
        </w:rPr>
        <w:t xml:space="preserve"> </w:t>
      </w:r>
      <w:r w:rsidRPr="0066434F">
        <w:rPr>
          <w:rFonts w:asciiTheme="minorHAnsi" w:hAnsiTheme="minorHAnsi" w:cstheme="minorHAnsi"/>
          <w:spacing w:val="-57"/>
        </w:rPr>
        <w:t xml:space="preserve"> </w:t>
      </w:r>
      <w:r w:rsidR="00756702">
        <w:rPr>
          <w:rFonts w:asciiTheme="minorHAnsi" w:hAnsiTheme="minorHAnsi" w:cstheme="minorHAnsi"/>
          <w:spacing w:val="-57"/>
        </w:rPr>
        <w:t xml:space="preserve">                                    </w:t>
      </w: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8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Deficiência Visual: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cegueira</w:t>
      </w:r>
      <w:r w:rsidR="0066434F">
        <w:rPr>
          <w:rFonts w:asciiTheme="minorHAnsi" w:hAnsiTheme="minorHAnsi" w:cstheme="minorHAnsi"/>
        </w:rPr>
        <w:t xml:space="preserve"> </w:t>
      </w: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9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Visão monocular</w:t>
      </w:r>
    </w:p>
    <w:p w:rsidR="00756702" w:rsidRDefault="0037364A" w:rsidP="0066434F">
      <w:pPr>
        <w:pStyle w:val="Corpodetexto"/>
        <w:jc w:val="both"/>
        <w:rPr>
          <w:rFonts w:asciiTheme="minorHAnsi" w:hAnsiTheme="minorHAnsi" w:cstheme="minorHAnsi"/>
          <w:spacing w:val="-57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61"/>
        </w:rPr>
        <w:t xml:space="preserve"> </w:t>
      </w:r>
      <w:r w:rsidRPr="0066434F">
        <w:rPr>
          <w:rFonts w:asciiTheme="minorHAnsi" w:hAnsiTheme="minorHAnsi" w:cstheme="minorHAnsi"/>
        </w:rPr>
        <w:t>) Deficiência Mental/Intelectual</w:t>
      </w:r>
      <w:r w:rsidRPr="0066434F">
        <w:rPr>
          <w:rFonts w:asciiTheme="minorHAnsi" w:hAnsiTheme="minorHAnsi" w:cstheme="minorHAnsi"/>
          <w:spacing w:val="-57"/>
        </w:rPr>
        <w:t xml:space="preserve"> </w:t>
      </w:r>
    </w:p>
    <w:p w:rsidR="00757E1F" w:rsidRP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9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Deficiências Múltiplas</w:t>
      </w:r>
    </w:p>
    <w:p w:rsidR="00757E1F" w:rsidRP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8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Deficiência Auditiva</w:t>
      </w:r>
    </w:p>
    <w:p w:rsidR="00757E1F" w:rsidRP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7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Surdez (usuário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da</w:t>
      </w:r>
      <w:r w:rsidRPr="0066434F">
        <w:rPr>
          <w:rFonts w:asciiTheme="minorHAnsi" w:hAnsiTheme="minorHAnsi" w:cstheme="minorHAnsi"/>
          <w:spacing w:val="2"/>
        </w:rPr>
        <w:t xml:space="preserve"> </w:t>
      </w:r>
      <w:r w:rsidRPr="0066434F">
        <w:rPr>
          <w:rFonts w:asciiTheme="minorHAnsi" w:hAnsiTheme="minorHAnsi" w:cstheme="minorHAnsi"/>
        </w:rPr>
        <w:t>LIBRAS)</w:t>
      </w:r>
    </w:p>
    <w:p w:rsidR="00757E1F" w:rsidRP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(</w:t>
      </w:r>
      <w:r w:rsidRPr="0066434F">
        <w:rPr>
          <w:rFonts w:asciiTheme="minorHAnsi" w:hAnsiTheme="minorHAnsi" w:cstheme="minorHAnsi"/>
          <w:spacing w:val="58"/>
        </w:rPr>
        <w:t xml:space="preserve"> </w:t>
      </w:r>
      <w:r w:rsidRPr="0066434F">
        <w:rPr>
          <w:rFonts w:asciiTheme="minorHAnsi" w:hAnsiTheme="minorHAnsi" w:cstheme="minorHAnsi"/>
        </w:rPr>
        <w:t>)</w:t>
      </w:r>
      <w:r w:rsidRPr="0066434F">
        <w:rPr>
          <w:rFonts w:asciiTheme="minorHAnsi" w:hAnsiTheme="minorHAnsi" w:cstheme="minorHAnsi"/>
          <w:spacing w:val="-2"/>
        </w:rPr>
        <w:t xml:space="preserve"> </w:t>
      </w:r>
      <w:r w:rsidRPr="0066434F">
        <w:rPr>
          <w:rFonts w:asciiTheme="minorHAnsi" w:hAnsiTheme="minorHAnsi" w:cstheme="minorHAnsi"/>
        </w:rPr>
        <w:t>Transtorno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do</w:t>
      </w:r>
      <w:r w:rsidRPr="0066434F">
        <w:rPr>
          <w:rFonts w:asciiTheme="minorHAnsi" w:hAnsiTheme="minorHAnsi" w:cstheme="minorHAnsi"/>
          <w:spacing w:val="2"/>
        </w:rPr>
        <w:t xml:space="preserve"> </w:t>
      </w:r>
      <w:r w:rsidRPr="0066434F">
        <w:rPr>
          <w:rFonts w:asciiTheme="minorHAnsi" w:hAnsiTheme="minorHAnsi" w:cstheme="minorHAnsi"/>
        </w:rPr>
        <w:t>Espectro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Autista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(TEA)</w:t>
      </w:r>
    </w:p>
    <w:p w:rsidR="0066434F" w:rsidRPr="0066434F" w:rsidRDefault="0066434F" w:rsidP="0066434F">
      <w:pPr>
        <w:pStyle w:val="Corpodetexto"/>
        <w:jc w:val="both"/>
        <w:rPr>
          <w:rFonts w:asciiTheme="minorHAnsi" w:hAnsiTheme="minorHAnsi" w:cstheme="minorHAnsi"/>
        </w:rPr>
      </w:pPr>
    </w:p>
    <w:p w:rsidR="0066434F" w:rsidRPr="0066434F" w:rsidRDefault="0066434F" w:rsidP="0066434F">
      <w:pPr>
        <w:jc w:val="both"/>
        <w:rPr>
          <w:rFonts w:asciiTheme="minorHAnsi" w:hAnsiTheme="minorHAnsi" w:cstheme="minorHAnsi"/>
          <w:sz w:val="24"/>
        </w:rPr>
      </w:pPr>
      <w:r w:rsidRPr="0066434F">
        <w:rPr>
          <w:rFonts w:asciiTheme="minorHAnsi" w:hAnsiTheme="minorHAnsi" w:cstheme="minorHAnsi"/>
          <w:b/>
          <w:sz w:val="24"/>
        </w:rPr>
        <w:t>Descrição</w:t>
      </w:r>
      <w:r w:rsidRPr="0066434F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6434F">
        <w:rPr>
          <w:rFonts w:asciiTheme="minorHAnsi" w:hAnsiTheme="minorHAnsi" w:cstheme="minorHAnsi"/>
          <w:b/>
          <w:sz w:val="24"/>
        </w:rPr>
        <w:t>da</w:t>
      </w:r>
      <w:r w:rsidRPr="0066434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b/>
          <w:sz w:val="24"/>
        </w:rPr>
        <w:t>história</w:t>
      </w:r>
      <w:r w:rsidRPr="0066434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b/>
          <w:sz w:val="24"/>
        </w:rPr>
        <w:t xml:space="preserve">pessoal </w:t>
      </w:r>
      <w:r w:rsidRPr="0066434F">
        <w:rPr>
          <w:rFonts w:asciiTheme="minorHAnsi" w:hAnsiTheme="minorHAnsi" w:cstheme="minorHAnsi"/>
          <w:sz w:val="24"/>
        </w:rPr>
        <w:t>(infância, família,</w:t>
      </w:r>
      <w:r w:rsidRPr="0066434F">
        <w:rPr>
          <w:rFonts w:asciiTheme="minorHAnsi" w:hAnsiTheme="minorHAnsi" w:cstheme="minorHAnsi"/>
          <w:spacing w:val="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escola,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trabalho,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lazer,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autocuidado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e</w:t>
      </w:r>
      <w:r w:rsidRPr="0066434F">
        <w:rPr>
          <w:rFonts w:asciiTheme="minorHAnsi" w:hAnsiTheme="minorHAnsi" w:cstheme="minorHAnsi"/>
          <w:spacing w:val="-2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demais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áreas</w:t>
      </w:r>
      <w:r w:rsidRPr="0066434F">
        <w:rPr>
          <w:rFonts w:asciiTheme="minorHAnsi" w:hAnsiTheme="minorHAnsi" w:cstheme="minorHAnsi"/>
          <w:spacing w:val="-2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da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vida</w:t>
      </w:r>
      <w:r w:rsidR="00756702">
        <w:rPr>
          <w:rFonts w:asciiTheme="minorHAnsi" w:hAnsiTheme="minorHAnsi" w:cstheme="minorHAnsi"/>
          <w:sz w:val="24"/>
        </w:rPr>
        <w:t xml:space="preserve"> </w:t>
      </w:r>
      <w:r w:rsidRPr="0066434F">
        <w:rPr>
          <w:rFonts w:asciiTheme="minorHAnsi" w:hAnsiTheme="minorHAnsi" w:cstheme="minorHAnsi"/>
          <w:spacing w:val="-57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cotidiana</w:t>
      </w:r>
      <w:r w:rsidRPr="0066434F">
        <w:rPr>
          <w:rFonts w:asciiTheme="minorHAnsi" w:hAnsiTheme="minorHAnsi" w:cstheme="minorHAnsi"/>
          <w:spacing w:val="-3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que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julgar</w:t>
      </w:r>
      <w:r w:rsidRPr="0066434F">
        <w:rPr>
          <w:rFonts w:asciiTheme="minorHAnsi" w:hAnsiTheme="minorHAnsi" w:cstheme="minorHAnsi"/>
          <w:spacing w:val="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relevante)</w:t>
      </w:r>
      <w:bookmarkStart w:id="0" w:name="_GoBack"/>
      <w:bookmarkEnd w:id="0"/>
    </w:p>
    <w:p w:rsidR="0066434F" w:rsidRPr="0066434F" w:rsidRDefault="0066434F" w:rsidP="0066434F">
      <w:pPr>
        <w:jc w:val="both"/>
        <w:rPr>
          <w:rFonts w:asciiTheme="minorHAnsi" w:hAnsiTheme="minorHAnsi" w:cstheme="minorHAnsi"/>
          <w:sz w:val="24"/>
        </w:rPr>
      </w:pPr>
      <w:r w:rsidRPr="0066434F">
        <w:rPr>
          <w:rFonts w:asciiTheme="minorHAnsi" w:hAnsiTheme="minorHAnsi" w:cstheme="minorHAnsi"/>
          <w:sz w:val="24"/>
        </w:rPr>
        <w:t>Se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for</w:t>
      </w:r>
      <w:r w:rsidRPr="0066434F">
        <w:rPr>
          <w:rFonts w:asciiTheme="minorHAnsi" w:hAnsiTheme="minorHAnsi" w:cstheme="minorHAnsi"/>
          <w:spacing w:val="-2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necessário,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utilize</w:t>
      </w:r>
      <w:r w:rsidRPr="0066434F">
        <w:rPr>
          <w:rFonts w:asciiTheme="minorHAnsi" w:hAnsiTheme="minorHAnsi" w:cstheme="minorHAnsi"/>
          <w:spacing w:val="-4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mais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de</w:t>
      </w:r>
      <w:r w:rsidRPr="0066434F">
        <w:rPr>
          <w:rFonts w:asciiTheme="minorHAnsi" w:hAnsiTheme="minorHAnsi" w:cstheme="minorHAnsi"/>
          <w:spacing w:val="-2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uma folha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e</w:t>
      </w:r>
      <w:r w:rsidRPr="0066434F">
        <w:rPr>
          <w:rFonts w:asciiTheme="minorHAnsi" w:hAnsiTheme="minorHAnsi" w:cstheme="minorHAnsi"/>
          <w:spacing w:val="-3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todas</w:t>
      </w:r>
      <w:r w:rsidRPr="0066434F">
        <w:rPr>
          <w:rFonts w:asciiTheme="minorHAnsi" w:hAnsiTheme="minorHAnsi" w:cstheme="minorHAnsi"/>
          <w:spacing w:val="3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deverão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ser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assinadas</w:t>
      </w:r>
      <w:r w:rsidRPr="0066434F">
        <w:rPr>
          <w:rFonts w:asciiTheme="minorHAnsi" w:hAnsiTheme="minorHAnsi" w:cstheme="minorHAnsi"/>
          <w:spacing w:val="2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e</w:t>
      </w:r>
      <w:r w:rsidRPr="0066434F">
        <w:rPr>
          <w:rFonts w:asciiTheme="minorHAnsi" w:hAnsiTheme="minorHAnsi" w:cstheme="minorHAnsi"/>
          <w:spacing w:val="-2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não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Pr="0066434F">
        <w:rPr>
          <w:rFonts w:asciiTheme="minorHAnsi" w:hAnsiTheme="minorHAnsi" w:cstheme="minorHAnsi"/>
          <w:sz w:val="24"/>
        </w:rPr>
        <w:t>poderão conter</w:t>
      </w:r>
      <w:r w:rsidRPr="0066434F">
        <w:rPr>
          <w:rFonts w:asciiTheme="minorHAnsi" w:hAnsiTheme="minorHAnsi" w:cstheme="minorHAnsi"/>
          <w:spacing w:val="-1"/>
          <w:sz w:val="24"/>
        </w:rPr>
        <w:t xml:space="preserve"> </w:t>
      </w:r>
      <w:r w:rsidR="00756702">
        <w:rPr>
          <w:rFonts w:asciiTheme="minorHAnsi" w:hAnsiTheme="minorHAnsi" w:cstheme="minorHAnsi"/>
          <w:sz w:val="24"/>
        </w:rPr>
        <w:t>rasuras.</w:t>
      </w:r>
    </w:p>
    <w:tbl>
      <w:tblPr>
        <w:tblStyle w:val="Tabelacomgrade"/>
        <w:tblW w:w="5000" w:type="pct"/>
        <w:tblLook w:val="04A0"/>
      </w:tblPr>
      <w:tblGrid>
        <w:gridCol w:w="10424"/>
      </w:tblGrid>
      <w:tr w:rsidR="0066434F" w:rsidRPr="0066434F" w:rsidTr="0066434F">
        <w:tc>
          <w:tcPr>
            <w:tcW w:w="5000" w:type="pct"/>
          </w:tcPr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66434F" w:rsidRPr="0066434F" w:rsidRDefault="0066434F" w:rsidP="0066434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57E1F" w:rsidRP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Afirmo serem verdadeiras as informações prestadas e declaro, em conformidade com o</w:t>
      </w:r>
      <w:r w:rsidRPr="0066434F">
        <w:rPr>
          <w:rFonts w:asciiTheme="minorHAnsi" w:hAnsiTheme="minorHAnsi" w:cstheme="minorHAnsi"/>
          <w:spacing w:val="1"/>
        </w:rPr>
        <w:t xml:space="preserve"> </w:t>
      </w:r>
      <w:r w:rsidRPr="0066434F">
        <w:rPr>
          <w:rFonts w:asciiTheme="minorHAnsi" w:hAnsiTheme="minorHAnsi" w:cstheme="minorHAnsi"/>
        </w:rPr>
        <w:t>Art. 35 da Portaria Normativa nº 21, de 5 de novembro de 2012 [Art. 3º do Decreto-Lei</w:t>
      </w:r>
      <w:r w:rsidRPr="0066434F">
        <w:rPr>
          <w:rFonts w:asciiTheme="minorHAnsi" w:hAnsiTheme="minorHAnsi" w:cstheme="minorHAnsi"/>
          <w:spacing w:val="1"/>
        </w:rPr>
        <w:t xml:space="preserve"> </w:t>
      </w:r>
      <w:r w:rsidRPr="0066434F">
        <w:rPr>
          <w:rFonts w:asciiTheme="minorHAnsi" w:hAnsiTheme="minorHAnsi" w:cstheme="minorHAnsi"/>
        </w:rPr>
        <w:t>n.º 4.657, de 4 de setembro de 1942] estar ciente de que prestação de informações falsas</w:t>
      </w:r>
      <w:r w:rsidRPr="0066434F">
        <w:rPr>
          <w:rFonts w:asciiTheme="minorHAnsi" w:hAnsiTheme="minorHAnsi" w:cstheme="minorHAnsi"/>
          <w:spacing w:val="-57"/>
        </w:rPr>
        <w:t xml:space="preserve"> </w:t>
      </w:r>
      <w:r w:rsidRPr="0066434F">
        <w:rPr>
          <w:rFonts w:asciiTheme="minorHAnsi" w:hAnsiTheme="minorHAnsi" w:cstheme="minorHAnsi"/>
        </w:rPr>
        <w:t>ou a apresentação de documentação inidônea ensejará o seu cancelamento, sem prejuízo</w:t>
      </w:r>
      <w:r w:rsidRPr="0066434F">
        <w:rPr>
          <w:rFonts w:asciiTheme="minorHAnsi" w:hAnsiTheme="minorHAnsi" w:cstheme="minorHAnsi"/>
          <w:spacing w:val="-57"/>
        </w:rPr>
        <w:t xml:space="preserve"> </w:t>
      </w:r>
      <w:r w:rsidRPr="0066434F">
        <w:rPr>
          <w:rFonts w:asciiTheme="minorHAnsi" w:hAnsiTheme="minorHAnsi" w:cstheme="minorHAnsi"/>
        </w:rPr>
        <w:t>das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sanções penais eventualmente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cabíveis.</w:t>
      </w:r>
    </w:p>
    <w:p w:rsidR="00757E1F" w:rsidRPr="0066434F" w:rsidRDefault="00757E1F" w:rsidP="0066434F">
      <w:pPr>
        <w:pStyle w:val="Corpodetexto"/>
        <w:jc w:val="both"/>
        <w:rPr>
          <w:rFonts w:asciiTheme="minorHAnsi" w:hAnsiTheme="minorHAnsi" w:cstheme="minorHAnsi"/>
        </w:rPr>
      </w:pPr>
    </w:p>
    <w:p w:rsidR="0066434F" w:rsidRDefault="0037364A" w:rsidP="0066434F">
      <w:pPr>
        <w:pStyle w:val="Corpodetexto"/>
        <w:jc w:val="both"/>
        <w:rPr>
          <w:rFonts w:asciiTheme="minorHAnsi" w:hAnsiTheme="minorHAnsi" w:cstheme="minorHAnsi"/>
        </w:rPr>
      </w:pPr>
      <w:r w:rsidRPr="0066434F">
        <w:rPr>
          <w:rFonts w:asciiTheme="minorHAnsi" w:hAnsiTheme="minorHAnsi" w:cstheme="minorHAnsi"/>
        </w:rPr>
        <w:t>Nestes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termos,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peço</w:t>
      </w:r>
      <w:r w:rsidRPr="0066434F">
        <w:rPr>
          <w:rFonts w:asciiTheme="minorHAnsi" w:hAnsiTheme="minorHAnsi" w:cstheme="minorHAnsi"/>
          <w:spacing w:val="-1"/>
        </w:rPr>
        <w:t xml:space="preserve"> </w:t>
      </w:r>
      <w:r w:rsidRPr="0066434F">
        <w:rPr>
          <w:rFonts w:asciiTheme="minorHAnsi" w:hAnsiTheme="minorHAnsi" w:cstheme="minorHAnsi"/>
        </w:rPr>
        <w:t>deferimento.</w:t>
      </w:r>
    </w:p>
    <w:p w:rsidR="00756702" w:rsidRDefault="00756702" w:rsidP="0066434F">
      <w:pPr>
        <w:pStyle w:val="Corpodetexto"/>
        <w:jc w:val="both"/>
        <w:rPr>
          <w:rFonts w:asciiTheme="minorHAnsi" w:hAnsiTheme="minorHAnsi" w:cstheme="minorHAnsi"/>
        </w:rPr>
      </w:pPr>
    </w:p>
    <w:p w:rsidR="004B2B43" w:rsidRPr="004B2B43" w:rsidRDefault="0037364A" w:rsidP="004B2B43">
      <w:pPr>
        <w:pStyle w:val="Corpodetexto"/>
        <w:jc w:val="both"/>
        <w:rPr>
          <w:rFonts w:asciiTheme="minorHAnsi" w:hAnsiTheme="minorHAnsi" w:cstheme="minorHAnsi"/>
        </w:rPr>
      </w:pPr>
      <w:r w:rsidRPr="004B2B43">
        <w:rPr>
          <w:rFonts w:asciiTheme="minorHAnsi" w:hAnsiTheme="minorHAnsi" w:cstheme="minorHAnsi"/>
        </w:rPr>
        <w:t>Local</w:t>
      </w:r>
      <w:r w:rsidRPr="004B2B43">
        <w:rPr>
          <w:rFonts w:asciiTheme="minorHAnsi" w:hAnsiTheme="minorHAnsi" w:cstheme="minorHAnsi"/>
          <w:spacing w:val="-1"/>
        </w:rPr>
        <w:t xml:space="preserve"> </w:t>
      </w:r>
      <w:r w:rsidRPr="004B2B43">
        <w:rPr>
          <w:rFonts w:asciiTheme="minorHAnsi" w:hAnsiTheme="minorHAnsi" w:cstheme="minorHAnsi"/>
        </w:rPr>
        <w:t>e</w:t>
      </w:r>
      <w:r w:rsidRPr="004B2B43">
        <w:rPr>
          <w:rFonts w:asciiTheme="minorHAnsi" w:hAnsiTheme="minorHAnsi" w:cstheme="minorHAnsi"/>
          <w:spacing w:val="-1"/>
        </w:rPr>
        <w:t xml:space="preserve"> </w:t>
      </w:r>
      <w:r w:rsidRPr="004B2B43">
        <w:rPr>
          <w:rFonts w:asciiTheme="minorHAnsi" w:hAnsiTheme="minorHAnsi" w:cstheme="minorHAnsi"/>
        </w:rPr>
        <w:t>data</w:t>
      </w:r>
    </w:p>
    <w:p w:rsidR="00756702" w:rsidRPr="004B2B43" w:rsidRDefault="0037364A" w:rsidP="0066434F">
      <w:pPr>
        <w:jc w:val="both"/>
        <w:rPr>
          <w:rFonts w:asciiTheme="minorHAnsi" w:hAnsiTheme="minorHAnsi" w:cstheme="minorHAnsi"/>
          <w:sz w:val="24"/>
          <w:szCs w:val="24"/>
        </w:rPr>
      </w:pPr>
      <w:r w:rsidRPr="004B2B43">
        <w:rPr>
          <w:rFonts w:asciiTheme="minorHAnsi" w:hAnsiTheme="minorHAnsi" w:cstheme="minorHAnsi"/>
          <w:sz w:val="24"/>
          <w:szCs w:val="24"/>
        </w:rPr>
        <w:t>Assinatura</w:t>
      </w:r>
      <w:r w:rsidRPr="004B2B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2B43">
        <w:rPr>
          <w:rFonts w:asciiTheme="minorHAnsi" w:hAnsiTheme="minorHAnsi" w:cstheme="minorHAnsi"/>
          <w:sz w:val="24"/>
          <w:szCs w:val="24"/>
        </w:rPr>
        <w:t>do(a)</w:t>
      </w:r>
      <w:r w:rsidRPr="004B2B4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B2B43">
        <w:rPr>
          <w:rFonts w:asciiTheme="minorHAnsi" w:hAnsiTheme="minorHAnsi" w:cstheme="minorHAnsi"/>
          <w:sz w:val="24"/>
          <w:szCs w:val="24"/>
        </w:rPr>
        <w:t>candidato(a)</w:t>
      </w:r>
      <w:r w:rsidRPr="004B2B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B2B43">
        <w:rPr>
          <w:rFonts w:asciiTheme="minorHAnsi" w:hAnsiTheme="minorHAnsi" w:cstheme="minorHAnsi"/>
          <w:sz w:val="24"/>
          <w:szCs w:val="24"/>
        </w:rPr>
        <w:t>ou</w:t>
      </w:r>
      <w:r w:rsidRPr="004B2B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2B43">
        <w:rPr>
          <w:rFonts w:asciiTheme="minorHAnsi" w:hAnsiTheme="minorHAnsi" w:cstheme="minorHAnsi"/>
          <w:sz w:val="24"/>
          <w:szCs w:val="24"/>
        </w:rPr>
        <w:t>do responsável</w:t>
      </w:r>
    </w:p>
    <w:p w:rsidR="004B2B43" w:rsidRPr="004B2B43" w:rsidRDefault="004B2B43" w:rsidP="0066434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434F" w:rsidRPr="0066434F" w:rsidRDefault="0066434F" w:rsidP="0066434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6434F">
        <w:rPr>
          <w:rFonts w:asciiTheme="minorHAnsi" w:hAnsiTheme="minorHAnsi" w:cstheme="minorHAnsi"/>
          <w:sz w:val="24"/>
          <w:szCs w:val="24"/>
        </w:rPr>
        <w:t>De preferência, assine com SouGov.Br: </w:t>
      </w:r>
      <w:hyperlink r:id="rId5" w:history="1">
        <w:r w:rsidRPr="0066434F">
          <w:rPr>
            <w:rStyle w:val="Hyperlink"/>
            <w:rFonts w:asciiTheme="minorHAnsi" w:hAnsiTheme="minorHAnsi" w:cstheme="minorHAnsi"/>
            <w:sz w:val="24"/>
            <w:szCs w:val="24"/>
          </w:rPr>
          <w:t>https://www.gov.br/pt-br/servicos/assinatura-eletronica</w:t>
        </w:r>
      </w:hyperlink>
    </w:p>
    <w:sectPr w:rsidR="0066434F" w:rsidRPr="0066434F" w:rsidSect="0066434F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57E1F"/>
    <w:rsid w:val="0037364A"/>
    <w:rsid w:val="004B2B43"/>
    <w:rsid w:val="0056097A"/>
    <w:rsid w:val="0066434F"/>
    <w:rsid w:val="006F4175"/>
    <w:rsid w:val="00756702"/>
    <w:rsid w:val="00757E1F"/>
    <w:rsid w:val="00B80E11"/>
    <w:rsid w:val="00F2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93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936"/>
    <w:rPr>
      <w:sz w:val="24"/>
      <w:szCs w:val="24"/>
    </w:rPr>
  </w:style>
  <w:style w:type="paragraph" w:styleId="Ttulo">
    <w:name w:val="Title"/>
    <w:basedOn w:val="Normal"/>
    <w:uiPriority w:val="1"/>
    <w:qFormat/>
    <w:rsid w:val="00F23936"/>
    <w:pPr>
      <w:spacing w:before="64" w:line="274" w:lineRule="exact"/>
      <w:ind w:left="1757" w:right="1759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F23936"/>
  </w:style>
  <w:style w:type="paragraph" w:customStyle="1" w:styleId="TableParagraph">
    <w:name w:val="Table Paragraph"/>
    <w:basedOn w:val="Normal"/>
    <w:uiPriority w:val="1"/>
    <w:qFormat/>
    <w:rsid w:val="00F23936"/>
  </w:style>
  <w:style w:type="character" w:styleId="Hyperlink">
    <w:name w:val="Hyperlink"/>
    <w:basedOn w:val="Fontepargpadro"/>
    <w:uiPriority w:val="99"/>
    <w:unhideWhenUsed/>
    <w:rsid w:val="0066434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6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70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pt-br/servicos/assinatura-eletron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Raquel Figueiredo Ananias</cp:lastModifiedBy>
  <cp:revision>9</cp:revision>
  <cp:lastPrinted>2024-01-18T16:03:00Z</cp:lastPrinted>
  <dcterms:created xsi:type="dcterms:W3CDTF">2023-03-01T19:24:00Z</dcterms:created>
  <dcterms:modified xsi:type="dcterms:W3CDTF">2025-01-16T13:32:00Z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